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290B" w14:textId="77777777" w:rsidR="002E16BE" w:rsidRPr="002E16BE" w:rsidRDefault="002E16BE" w:rsidP="002E16BE">
      <w:pPr>
        <w:shd w:val="clear" w:color="auto" w:fill="FFFFFF"/>
        <w:spacing w:after="0" w:line="240" w:lineRule="auto"/>
        <w:jc w:val="center"/>
        <w:outlineLvl w:val="0"/>
        <w:rPr>
          <w:rFonts w:ascii="Lucida Bright" w:eastAsia="Times New Roman" w:hAnsi="Lucida Bright" w:cs="Times New Roman"/>
          <w:b/>
          <w:color w:val="212121"/>
          <w:kern w:val="36"/>
          <w:sz w:val="48"/>
          <w:szCs w:val="48"/>
          <w:lang w:eastAsia="fr-FR"/>
          <w14:ligatures w14:val="none"/>
        </w:rPr>
      </w:pPr>
      <w:r w:rsidRPr="002E16BE">
        <w:rPr>
          <w:rFonts w:ascii="Lucida Bright" w:eastAsia="Times New Roman" w:hAnsi="Lucida Bright" w:cs="Times New Roman"/>
          <w:b/>
          <w:color w:val="212121"/>
          <w:kern w:val="36"/>
          <w:sz w:val="48"/>
          <w:szCs w:val="48"/>
          <w:lang w:eastAsia="fr-FR"/>
          <w14:ligatures w14:val="none"/>
        </w:rPr>
        <w:t>Les images de la balade commentée de Lugny Patrimoine</w:t>
      </w:r>
    </w:p>
    <w:p w14:paraId="5D0ADC49" w14:textId="77777777" w:rsidR="002E16BE" w:rsidRDefault="002E16BE" w:rsidP="002E16BE">
      <w:pPr>
        <w:jc w:val="center"/>
      </w:pPr>
    </w:p>
    <w:p w14:paraId="34CF8981" w14:textId="77777777" w:rsidR="002E16BE" w:rsidRDefault="002E16BE"/>
    <w:p w14:paraId="1FA4F604" w14:textId="77777777" w:rsidR="002E16BE" w:rsidRDefault="002E16BE"/>
    <w:p w14:paraId="35E7F529" w14:textId="18DADEE0" w:rsidR="007506A7" w:rsidRDefault="002E16BE">
      <w:r>
        <w:rPr>
          <w:noProof/>
        </w:rPr>
        <w:drawing>
          <wp:inline distT="0" distB="0" distL="0" distR="0" wp14:anchorId="3156D6D7" wp14:editId="726D324F">
            <wp:extent cx="6645910" cy="3322955"/>
            <wp:effectExtent l="0" t="0" r="2540" b="0"/>
            <wp:docPr id="1686776468" name="Image 1" descr="Évocation par Jacques Ducrot, au son du tambour, de l’histoire du monument aux morts commémoratif de la guerre de 1870-1871. . Photo François Mo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vocation par Jacques Ducrot, au son du tambour, de l’histoire du monument aux morts commémoratif de la guerre de 1870-1871. . Photo François Mour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1824" w14:textId="46828273" w:rsidR="002E16BE" w:rsidRDefault="002E16BE">
      <w:r>
        <w:t>Lien ci-dessous :</w:t>
      </w:r>
    </w:p>
    <w:p w14:paraId="21E42397" w14:textId="77B31EC1" w:rsidR="002E16BE" w:rsidRDefault="002E16BE">
      <w:hyperlink r:id="rId5" w:history="1">
        <w:r>
          <w:rPr>
            <w:rStyle w:val="Lienhypertexte"/>
            <w:rFonts w:ascii="Arial" w:eastAsia="Times New Roman" w:hAnsi="Arial" w:cs="Arial"/>
            <w:b/>
            <w:bCs w:val="0"/>
          </w:rPr>
          <w:t>https://www.lejsl.com/culture-loisirs/2024/07/15/les-images-de-la-balade-commentee-de-lugny-patrimoine</w:t>
        </w:r>
      </w:hyperlink>
      <w:r>
        <w:rPr>
          <w:rFonts w:ascii="Arial" w:eastAsia="Times New Roman" w:hAnsi="Arial" w:cs="Arial"/>
          <w:b/>
          <w:bCs w:val="0"/>
          <w:color w:val="0000A0"/>
        </w:rPr>
        <w:t xml:space="preserve"> </w:t>
      </w:r>
      <w:r>
        <w:rPr>
          <w:rFonts w:eastAsia="Times New Roman"/>
        </w:rPr>
        <w:br/>
      </w:r>
    </w:p>
    <w:sectPr w:rsidR="002E16BE" w:rsidSect="00FF2A1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BE"/>
    <w:rsid w:val="002E16BE"/>
    <w:rsid w:val="004258C2"/>
    <w:rsid w:val="007506A7"/>
    <w:rsid w:val="008E5456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705F"/>
  <w15:chartTrackingRefBased/>
  <w15:docId w15:val="{8A0E353B-3305-4CD7-909C-936819B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bCs/>
        <w:kern w:val="2"/>
        <w:sz w:val="18"/>
        <w:szCs w:val="18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16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1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16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1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1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1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1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16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1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16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16BE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16BE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16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16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16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16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1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1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1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16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16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16B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16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16B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16BE"/>
    <w:rPr>
      <w:b/>
      <w:bCs w:val="0"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E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jsl.com/culture-loisirs/2024/07/15/les-images-de-la-balade-commentee-de-lugny-patrimoi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BADET</dc:creator>
  <cp:keywords/>
  <dc:description/>
  <cp:lastModifiedBy>Sylvie BADET</cp:lastModifiedBy>
  <cp:revision>1</cp:revision>
  <dcterms:created xsi:type="dcterms:W3CDTF">2024-07-17T05:50:00Z</dcterms:created>
  <dcterms:modified xsi:type="dcterms:W3CDTF">2024-07-17T05:51:00Z</dcterms:modified>
</cp:coreProperties>
</file>